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293C48">
      <w:pPr>
        <w:autoSpaceDE/>
        <w:autoSpaceDN/>
        <w:spacing w:after="0" w:line="240" w:lineRule="auto"/>
        <w:rPr>
          <w:rFonts w:cs="HY중고딕"/>
          <w:sz w:val="18"/>
          <w:szCs w:val="18"/>
        </w:rPr>
      </w:pPr>
    </w:p>
    <w:p w:rsidR="00491F16" w:rsidRDefault="00491F16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389255</wp:posOffset>
            </wp:positionH>
            <wp:positionV relativeFrom="page">
              <wp:posOffset>683260</wp:posOffset>
            </wp:positionV>
            <wp:extent cx="6820535" cy="268605"/>
            <wp:effectExtent l="0" t="0" r="0" b="0"/>
            <wp:wrapNone/>
            <wp:docPr id="18" name="그림 18" descr="JPG6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PG6FF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712470</wp:posOffset>
                </wp:positionV>
                <wp:extent cx="3830955" cy="198755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3"/>
                            </w:tblGrid>
                            <w:tr w:rsidR="007F203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6033" w:type="dxa"/>
                                  <w:vAlign w:val="center"/>
                                </w:tcPr>
                                <w:p w:rsidR="007F203E" w:rsidRDefault="007F203E">
                                  <w:pPr>
                                    <w:jc w:val="left"/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  <w:t>기업중대사고배상책임</w:t>
                                  </w:r>
                                  <w:r w:rsidR="009B55EB"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  <w:t xml:space="preserve"> 체</w:t>
                                  </w:r>
                                  <w:r w:rsidR="009B55EB">
                                    <w:rPr>
                                      <w:rFonts w:ascii="돋움" w:eastAsia="돋움" w:hAnsi="돋움"/>
                                      <w:b/>
                                      <w:sz w:val="22"/>
                                    </w:rPr>
                                    <w:t>크리스트</w:t>
                                  </w:r>
                                  <w:r w:rsidR="009B55EB"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9B55EB" w:rsidRDefault="009B55EB">
                                  <w:pPr>
                                    <w:jc w:val="left"/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2.85pt;margin-top:56.1pt;width:301.6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3"/>
                      </w:tblGrid>
                      <w:tr w:rsidR="007F203E">
                        <w:trPr>
                          <w:trHeight w:hRule="exact" w:val="303"/>
                        </w:trPr>
                        <w:tc>
                          <w:tcPr>
                            <w:tcW w:w="6033" w:type="dxa"/>
                            <w:vAlign w:val="center"/>
                          </w:tcPr>
                          <w:p w:rsidR="007F203E" w:rsidRDefault="007F203E">
                            <w:pPr>
                              <w:jc w:val="left"/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  <w:t>기업중대사고배상책임</w:t>
                            </w:r>
                            <w:r w:rsidR="009B55EB"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  <w:t xml:space="preserve"> 체</w:t>
                            </w:r>
                            <w:r w:rsidR="009B55EB">
                              <w:rPr>
                                <w:rFonts w:ascii="돋움" w:eastAsia="돋움" w:hAnsi="돋움"/>
                                <w:b/>
                                <w:sz w:val="22"/>
                              </w:rPr>
                              <w:t>크리스트</w:t>
                            </w:r>
                            <w:r w:rsidR="009B55EB"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9B55EB" w:rsidRDefault="009B55EB">
                            <w:pPr>
                              <w:jc w:val="left"/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9705340</wp:posOffset>
                </wp:positionV>
                <wp:extent cx="6838950" cy="913130"/>
                <wp:effectExtent l="0" t="0" r="127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8614"/>
                            </w:tblGrid>
                            <w:tr w:rsidR="007F203E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9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7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9" w:space="0" w:color="00008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distribute"/>
                                    <w:rPr>
                                      <w:rFonts w:ascii="돋움" w:eastAsia="돋움" w:hAnsi="돋움"/>
                                      <w:b/>
                                      <w:color w:val="FF0000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4" w:type="dxa"/>
                                  <w:tcBorders>
                                    <w:top w:val="single" w:sz="9" w:space="0" w:color="C0C0C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1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distribute"/>
                                    <w:rPr>
                                      <w:rFonts w:ascii="돋움" w:eastAsia="돋움" w:hAnsi="돋움"/>
                                      <w:color w:val="80808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right"/>
                                    <w:rPr>
                                      <w:rFonts w:ascii="돋움" w:eastAsia="돋움" w:hAnsi="돋움"/>
                                      <w:color w:val="80808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0.4pt;margin-top:764.2pt;width:538.5pt;height: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WoswIAALI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8614"/>
                      </w:tblGrid>
                      <w:tr w:rsidR="007F203E">
                        <w:trPr>
                          <w:trHeight w:hRule="exact" w:val="2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9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7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2156" w:type="dxa"/>
                            <w:tcBorders>
                              <w:top w:val="single" w:sz="9" w:space="0" w:color="00008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7F203E" w:rsidRDefault="007F203E">
                            <w:pPr>
                              <w:snapToGrid w:val="0"/>
                              <w:jc w:val="distribute"/>
                              <w:rPr>
                                <w:rFonts w:ascii="돋움" w:eastAsia="돋움" w:hAnsi="돋움"/>
                                <w:b/>
                                <w:color w:val="FF0000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8614" w:type="dxa"/>
                            <w:tcBorders>
                              <w:top w:val="single" w:sz="9" w:space="0" w:color="C0C0C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1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7F203E" w:rsidRDefault="007F203E">
                            <w:pPr>
                              <w:snapToGrid w:val="0"/>
                              <w:jc w:val="distribute"/>
                              <w:rPr>
                                <w:rFonts w:ascii="돋움" w:eastAsia="돋움" w:hAnsi="돋움"/>
                                <w:color w:val="808080"/>
                                <w:w w:val="95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1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>
                            <w:pPr>
                              <w:snapToGrid w:val="0"/>
                              <w:jc w:val="right"/>
                              <w:rPr>
                                <w:rFonts w:ascii="돋움" w:eastAsia="돋움" w:hAnsi="돋움"/>
                                <w:color w:val="80808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/>
          <w:sz w:val="18"/>
          <w:szCs w:val="18"/>
        </w:rPr>
        <w:t xml:space="preserve">* </w:t>
      </w:r>
      <w:r w:rsidRPr="00293C48">
        <w:rPr>
          <w:rFonts w:cs="HY중고딕" w:hint="eastAsia"/>
          <w:sz w:val="18"/>
          <w:szCs w:val="18"/>
        </w:rPr>
        <w:t>별첨1</w:t>
      </w:r>
      <w:r w:rsidRPr="00293C48">
        <w:rPr>
          <w:rFonts w:cs="HY중고딕"/>
          <w:sz w:val="18"/>
          <w:szCs w:val="18"/>
        </w:rPr>
        <w:t xml:space="preserve"> : </w:t>
      </w:r>
      <w:r w:rsidRPr="00293C48">
        <w:rPr>
          <w:rFonts w:cs="HY중고딕" w:hint="eastAsia"/>
          <w:sz w:val="18"/>
          <w:szCs w:val="18"/>
        </w:rPr>
        <w:t>UW 할인할증 계수 (중대산업재해)</w:t>
      </w:r>
    </w:p>
    <w:tbl>
      <w:tblPr>
        <w:tblW w:w="109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5620"/>
        <w:gridCol w:w="2380"/>
        <w:gridCol w:w="940"/>
      </w:tblGrid>
      <w:tr w:rsidR="00293C48" w:rsidRPr="00293C48" w:rsidTr="007F203E">
        <w:trPr>
          <w:trHeight w:val="1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구분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내용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체크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관련법 위반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</w:t>
            </w:r>
            <w:bookmarkStart w:id="0" w:name="_GoBack"/>
            <w:bookmarkEnd w:id="0"/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업안전보건법 또는 중대재해처벌법 위반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소송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현재 산업안전보건법 또는 중대재해처벌법 관련 계류중인 소송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2건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3건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사망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사망자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산재 부상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부상 인원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산재 질병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질병 인원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근로자 연령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중 60대 이상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40%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40%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근로성숙도(1년)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중 1년 미만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15%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직원 안전교육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산업안전보건법 대비 교육시간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3배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2배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1배 초과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1배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외주 안전교육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하청직원 작업 전 (1) 안전교육 실시, (2) 점검표 작성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실시O, 작성O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실시O, 작성X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실시X, 작성O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실시X, 작성X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야간야외작업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자율점검표 작성 및 긍정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90%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70%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50%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50%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하청 근로자 비중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대비 외부하청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안전보건점검횟수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보건 및 안전관리에 대한 자율점검*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1년에 4회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3회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2회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1회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* 자율점검표 안내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1. 고용노동부 제공 자율점검표를 우선 적용하고, 해당 업종은 업종우선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폐기물처리업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창고 및 운수업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건설업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중소기업 안전보건관리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안전보건관리체계 구축 가이드북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2. 기업자체 자율점검표는 평가항목이 50개 이상인 것만 인정 (문서화가 되어 있어야 하며, Y/N 등 최소 평가기준 충족 필요)</w:t>
            </w:r>
          </w:p>
        </w:tc>
      </w:tr>
    </w:tbl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rPr>
          <w:rFonts w:cs="HY중고딕"/>
          <w:sz w:val="18"/>
          <w:szCs w:val="18"/>
        </w:rPr>
      </w:pPr>
    </w:p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681990</wp:posOffset>
                </wp:positionV>
                <wp:extent cx="3830955" cy="198755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3"/>
                            </w:tblGrid>
                            <w:tr w:rsidR="007F203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6033" w:type="dxa"/>
                                  <w:vAlign w:val="center"/>
                                </w:tcPr>
                                <w:p w:rsidR="007F203E" w:rsidRDefault="007F203E">
                                  <w:pPr>
                                    <w:jc w:val="left"/>
                                    <w:rPr>
                                      <w:rFonts w:ascii="돋움" w:eastAsia="돋움" w:hAnsi="돋움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  <w:t>기업중대사고배상책임</w:t>
                                  </w: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4.15pt;margin-top:53.7pt;width:301.6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cd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3"/>
                      </w:tblGrid>
                      <w:tr w:rsidR="007F203E">
                        <w:trPr>
                          <w:trHeight w:hRule="exact" w:val="303"/>
                        </w:trPr>
                        <w:tc>
                          <w:tcPr>
                            <w:tcW w:w="6033" w:type="dxa"/>
                            <w:vAlign w:val="center"/>
                          </w:tcPr>
                          <w:p w:rsidR="007F203E" w:rsidRDefault="007F203E">
                            <w:pPr>
                              <w:jc w:val="left"/>
                              <w:rPr>
                                <w:rFonts w:ascii="돋움" w:eastAsia="돋움" w:hAnsi="돋움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  <w:t>기업중대사고배상책임</w:t>
                            </w: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/>
          <w:noProof/>
          <w:sz w:val="18"/>
          <w:szCs w:val="1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403225</wp:posOffset>
            </wp:positionH>
            <wp:positionV relativeFrom="page">
              <wp:posOffset>647700</wp:posOffset>
            </wp:positionV>
            <wp:extent cx="6820535" cy="268605"/>
            <wp:effectExtent l="0" t="0" r="0" b="0"/>
            <wp:wrapNone/>
            <wp:docPr id="13" name="그림 13" descr="JPG6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PG6FF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8">
        <w:rPr>
          <w:rFonts w:cs="HY중고딕"/>
          <w:sz w:val="18"/>
          <w:szCs w:val="18"/>
        </w:rPr>
        <w:t xml:space="preserve">* </w:t>
      </w:r>
      <w:r w:rsidRPr="00293C48">
        <w:rPr>
          <w:rFonts w:cs="HY중고딕" w:hint="eastAsia"/>
          <w:sz w:val="18"/>
          <w:szCs w:val="18"/>
        </w:rPr>
        <w:t>별첨2</w:t>
      </w:r>
      <w:r w:rsidRPr="00293C48">
        <w:rPr>
          <w:rFonts w:cs="HY중고딕"/>
          <w:sz w:val="18"/>
          <w:szCs w:val="18"/>
        </w:rPr>
        <w:t xml:space="preserve"> : </w:t>
      </w:r>
      <w:r w:rsidRPr="00293C48">
        <w:rPr>
          <w:rFonts w:cs="HY중고딕" w:hint="eastAsia"/>
          <w:sz w:val="18"/>
          <w:szCs w:val="18"/>
        </w:rPr>
        <w:t>UW 할인할증 계수 (중대시민재해)</w:t>
      </w:r>
    </w:p>
    <w:tbl>
      <w:tblPr>
        <w:tblW w:w="109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5620"/>
        <w:gridCol w:w="2380"/>
        <w:gridCol w:w="940"/>
      </w:tblGrid>
      <w:tr w:rsidR="00293C48" w:rsidRPr="00293C48" w:rsidTr="007F203E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구분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내용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관련법 위반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관련법 또는 중대재해처벌법 위반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소송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현재 관련법 또는 중대재해처벌법 관련 계류중인 소송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2건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3건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사망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 xml:space="preserve">최근 3년내 시민재해 관련 사망자 여부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시민 부상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시민재해 관련 부상 인원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시민 질병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시민재해 관련 질병 인원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조직 및 인원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중대시민재해를 전담하는 조직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전담부서, 전담직원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겸직부서, 전담직원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겸직부서, 겸직직원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부서배정 /직원배정없음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안전보건점검횟수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보건 및 안전관리에 대한 자율점검*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1년에 4회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3회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2회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1회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모의훈련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응급사태 매뉴얼 보유 및 모의 훈련 실시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X, 모의훈련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O, 모의훈련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X, 모의훈련 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자율점검표 안내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1. 공공기관에서 만든 안전관리 점검표를 우선 적용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환경부 제공, 중대재해처벌법 해설, 중대시민재해(원료, 제조물)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국토교통부 제공, 중대재해처벌법 해설, 중대시민재해(시설물)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 안전관리 등 세부점검표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다중이용업소의 안전관리에 관한 특별법 시행규칙 별지제10호 서식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 실내공기질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고용노동부 제공,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폐기물처리업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창고 및 운수업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건설업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중소기업 안전보건관리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안전보건관리체계 구축 가이드북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2. 기업자체 자율점검표는 평가항목이 50개 이상인 것만 인정 (문서화가 되어 있어야 하며, Y/N 등 최소 평가기준 충족 필요)</w:t>
            </w:r>
          </w:p>
        </w:tc>
      </w:tr>
    </w:tbl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9552940</wp:posOffset>
                </wp:positionV>
                <wp:extent cx="6838950" cy="913130"/>
                <wp:effectExtent l="381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8614"/>
                            </w:tblGrid>
                            <w:tr w:rsidR="007F203E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9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7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0.3pt;margin-top:752.2pt;width:538.5pt;height: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8614"/>
                      </w:tblGrid>
                      <w:tr w:rsidR="007F203E">
                        <w:trPr>
                          <w:trHeight w:hRule="exact" w:val="2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9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7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</w:p>
    <w:p w:rsidR="003334DE" w:rsidRPr="009B0A63" w:rsidRDefault="009B0A63" w:rsidP="00293C48">
      <w:pPr>
        <w:snapToGrid w:val="0"/>
        <w:spacing w:after="0" w:line="240" w:lineRule="exact"/>
        <w:jc w:val="left"/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</w:pPr>
      <w:r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>※</w:t>
      </w:r>
      <w:r w:rsidR="00DF364E"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 xml:space="preserve"> </w:t>
      </w:r>
      <w:r w:rsidRPr="009B0A63">
        <w:rPr>
          <w:rFonts w:asciiTheme="minorHAnsi" w:eastAsiaTheme="minorHAnsi" w:hAnsiTheme="minorHAnsi" w:hint="eastAsia"/>
          <w:b/>
          <w:spacing w:val="-10"/>
          <w:w w:val="95"/>
          <w:kern w:val="0"/>
          <w:szCs w:val="24"/>
          <w:u w:val="single"/>
        </w:rPr>
        <w:t>「중대재해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 xml:space="preserve"> 처벌 등에 관한 법률」 및 동법 시행령의 개정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으로 보험 목적에 위험이 뚜렷이 변경되었을 때 회사는 위험이 감소된 </w:t>
      </w:r>
      <w:r w:rsidR="00320EAA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 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경우에는 그 차액보험료를 돌려드리며, 위험이 증가된 경우에는 통지를 받은 날부터 1개월 이내에 보험료의 증액을 청구하거나 </w:t>
      </w:r>
      <w:r w:rsidR="005227B6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   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>계약을 해지할 수 있습니다.</w:t>
      </w:r>
    </w:p>
    <w:sectPr w:rsidR="003334DE" w:rsidRPr="009B0A63" w:rsidSect="00234359">
      <w:pgSz w:w="11906" w:h="16838"/>
      <w:pgMar w:top="142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02" w:rsidRDefault="000D5002" w:rsidP="00C305B8">
      <w:pPr>
        <w:spacing w:after="0" w:line="240" w:lineRule="auto"/>
      </w:pPr>
      <w:r>
        <w:separator/>
      </w:r>
    </w:p>
  </w:endnote>
  <w:endnote w:type="continuationSeparator" w:id="0">
    <w:p w:rsidR="000D5002" w:rsidRDefault="000D5002" w:rsidP="00C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02" w:rsidRDefault="000D5002" w:rsidP="00C305B8">
      <w:pPr>
        <w:spacing w:after="0" w:line="240" w:lineRule="auto"/>
      </w:pPr>
      <w:r>
        <w:separator/>
      </w:r>
    </w:p>
  </w:footnote>
  <w:footnote w:type="continuationSeparator" w:id="0">
    <w:p w:rsidR="000D5002" w:rsidRDefault="000D5002" w:rsidP="00C3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01D"/>
    <w:multiLevelType w:val="hybridMultilevel"/>
    <w:tmpl w:val="93CEE35C"/>
    <w:lvl w:ilvl="0" w:tplc="22FEE2C0">
      <w:start w:val="2"/>
      <w:numFmt w:val="bullet"/>
      <w:lvlText w:val="-"/>
      <w:lvlJc w:val="left"/>
      <w:pPr>
        <w:ind w:left="55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" w15:restartNumberingAfterBreak="0">
    <w:nsid w:val="03E35CF5"/>
    <w:multiLevelType w:val="hybridMultilevel"/>
    <w:tmpl w:val="442CA98C"/>
    <w:lvl w:ilvl="0" w:tplc="95A0C4AA">
      <w:start w:val="1"/>
      <w:numFmt w:val="decimalEnclosedCircle"/>
      <w:lvlText w:val="%1"/>
      <w:lvlJc w:val="left"/>
      <w:pPr>
        <w:ind w:left="1122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2" w:hanging="400"/>
      </w:pPr>
    </w:lvl>
    <w:lvl w:ilvl="2" w:tplc="0409001B" w:tentative="1">
      <w:start w:val="1"/>
      <w:numFmt w:val="lowerRoman"/>
      <w:lvlText w:val="%3."/>
      <w:lvlJc w:val="right"/>
      <w:pPr>
        <w:ind w:left="1962" w:hanging="400"/>
      </w:pPr>
    </w:lvl>
    <w:lvl w:ilvl="3" w:tplc="0409000F" w:tentative="1">
      <w:start w:val="1"/>
      <w:numFmt w:val="decimal"/>
      <w:lvlText w:val="%4."/>
      <w:lvlJc w:val="left"/>
      <w:pPr>
        <w:ind w:left="2362" w:hanging="400"/>
      </w:pPr>
    </w:lvl>
    <w:lvl w:ilvl="4" w:tplc="04090019" w:tentative="1">
      <w:start w:val="1"/>
      <w:numFmt w:val="upperLetter"/>
      <w:lvlText w:val="%5."/>
      <w:lvlJc w:val="left"/>
      <w:pPr>
        <w:ind w:left="2762" w:hanging="400"/>
      </w:pPr>
    </w:lvl>
    <w:lvl w:ilvl="5" w:tplc="0409001B" w:tentative="1">
      <w:start w:val="1"/>
      <w:numFmt w:val="lowerRoman"/>
      <w:lvlText w:val="%6."/>
      <w:lvlJc w:val="right"/>
      <w:pPr>
        <w:ind w:left="3162" w:hanging="400"/>
      </w:pPr>
    </w:lvl>
    <w:lvl w:ilvl="6" w:tplc="0409000F" w:tentative="1">
      <w:start w:val="1"/>
      <w:numFmt w:val="decimal"/>
      <w:lvlText w:val="%7."/>
      <w:lvlJc w:val="left"/>
      <w:pPr>
        <w:ind w:left="3562" w:hanging="400"/>
      </w:pPr>
    </w:lvl>
    <w:lvl w:ilvl="7" w:tplc="04090019" w:tentative="1">
      <w:start w:val="1"/>
      <w:numFmt w:val="upperLetter"/>
      <w:lvlText w:val="%8."/>
      <w:lvlJc w:val="left"/>
      <w:pPr>
        <w:ind w:left="3962" w:hanging="400"/>
      </w:pPr>
    </w:lvl>
    <w:lvl w:ilvl="8" w:tplc="0409001B" w:tentative="1">
      <w:start w:val="1"/>
      <w:numFmt w:val="lowerRoman"/>
      <w:lvlText w:val="%9."/>
      <w:lvlJc w:val="right"/>
      <w:pPr>
        <w:ind w:left="4362" w:hanging="400"/>
      </w:pPr>
    </w:lvl>
  </w:abstractNum>
  <w:abstractNum w:abstractNumId="2" w15:restartNumberingAfterBreak="0">
    <w:nsid w:val="0F26461C"/>
    <w:multiLevelType w:val="hybridMultilevel"/>
    <w:tmpl w:val="B5BC7D18"/>
    <w:lvl w:ilvl="0" w:tplc="4F76C944">
      <w:numFmt w:val="bullet"/>
      <w:lvlText w:val="-"/>
      <w:lvlJc w:val="left"/>
      <w:pPr>
        <w:ind w:left="55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21E15ABE"/>
    <w:multiLevelType w:val="hybridMultilevel"/>
    <w:tmpl w:val="5E9E499E"/>
    <w:lvl w:ilvl="0" w:tplc="A406E5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4574C0"/>
    <w:multiLevelType w:val="hybridMultilevel"/>
    <w:tmpl w:val="01764D04"/>
    <w:lvl w:ilvl="0" w:tplc="B6C420A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1E1DC7"/>
    <w:multiLevelType w:val="hybridMultilevel"/>
    <w:tmpl w:val="442CA98C"/>
    <w:lvl w:ilvl="0" w:tplc="95A0C4AA">
      <w:start w:val="1"/>
      <w:numFmt w:val="decimalEnclosedCircle"/>
      <w:lvlText w:val="%1"/>
      <w:lvlJc w:val="left"/>
      <w:pPr>
        <w:ind w:left="1122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2" w:hanging="400"/>
      </w:pPr>
    </w:lvl>
    <w:lvl w:ilvl="2" w:tplc="0409001B" w:tentative="1">
      <w:start w:val="1"/>
      <w:numFmt w:val="lowerRoman"/>
      <w:lvlText w:val="%3."/>
      <w:lvlJc w:val="right"/>
      <w:pPr>
        <w:ind w:left="1962" w:hanging="400"/>
      </w:pPr>
    </w:lvl>
    <w:lvl w:ilvl="3" w:tplc="0409000F" w:tentative="1">
      <w:start w:val="1"/>
      <w:numFmt w:val="decimal"/>
      <w:lvlText w:val="%4."/>
      <w:lvlJc w:val="left"/>
      <w:pPr>
        <w:ind w:left="2362" w:hanging="400"/>
      </w:pPr>
    </w:lvl>
    <w:lvl w:ilvl="4" w:tplc="04090019" w:tentative="1">
      <w:start w:val="1"/>
      <w:numFmt w:val="upperLetter"/>
      <w:lvlText w:val="%5."/>
      <w:lvlJc w:val="left"/>
      <w:pPr>
        <w:ind w:left="2762" w:hanging="400"/>
      </w:pPr>
    </w:lvl>
    <w:lvl w:ilvl="5" w:tplc="0409001B" w:tentative="1">
      <w:start w:val="1"/>
      <w:numFmt w:val="lowerRoman"/>
      <w:lvlText w:val="%6."/>
      <w:lvlJc w:val="right"/>
      <w:pPr>
        <w:ind w:left="3162" w:hanging="400"/>
      </w:pPr>
    </w:lvl>
    <w:lvl w:ilvl="6" w:tplc="0409000F" w:tentative="1">
      <w:start w:val="1"/>
      <w:numFmt w:val="decimal"/>
      <w:lvlText w:val="%7."/>
      <w:lvlJc w:val="left"/>
      <w:pPr>
        <w:ind w:left="3562" w:hanging="400"/>
      </w:pPr>
    </w:lvl>
    <w:lvl w:ilvl="7" w:tplc="04090019" w:tentative="1">
      <w:start w:val="1"/>
      <w:numFmt w:val="upperLetter"/>
      <w:lvlText w:val="%8."/>
      <w:lvlJc w:val="left"/>
      <w:pPr>
        <w:ind w:left="3962" w:hanging="400"/>
      </w:pPr>
    </w:lvl>
    <w:lvl w:ilvl="8" w:tplc="0409001B" w:tentative="1">
      <w:start w:val="1"/>
      <w:numFmt w:val="lowerRoman"/>
      <w:lvlText w:val="%9."/>
      <w:lvlJc w:val="right"/>
      <w:pPr>
        <w:ind w:left="4362" w:hanging="400"/>
      </w:pPr>
    </w:lvl>
  </w:abstractNum>
  <w:abstractNum w:abstractNumId="6" w15:restartNumberingAfterBreak="0">
    <w:nsid w:val="33631769"/>
    <w:multiLevelType w:val="hybridMultilevel"/>
    <w:tmpl w:val="65E8FD06"/>
    <w:lvl w:ilvl="0" w:tplc="C8108D9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45488F"/>
    <w:multiLevelType w:val="hybridMultilevel"/>
    <w:tmpl w:val="F2E495F4"/>
    <w:lvl w:ilvl="0" w:tplc="13D04F6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E5F0510"/>
    <w:multiLevelType w:val="hybridMultilevel"/>
    <w:tmpl w:val="8A5454CC"/>
    <w:lvl w:ilvl="0" w:tplc="0AB067F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C"/>
    <w:rsid w:val="000001A4"/>
    <w:rsid w:val="000021F6"/>
    <w:rsid w:val="00002337"/>
    <w:rsid w:val="00003220"/>
    <w:rsid w:val="000052BA"/>
    <w:rsid w:val="0000685D"/>
    <w:rsid w:val="00007169"/>
    <w:rsid w:val="00010BD3"/>
    <w:rsid w:val="00011B06"/>
    <w:rsid w:val="000127E6"/>
    <w:rsid w:val="00012EC6"/>
    <w:rsid w:val="000139CC"/>
    <w:rsid w:val="000145F7"/>
    <w:rsid w:val="00015E63"/>
    <w:rsid w:val="00016C27"/>
    <w:rsid w:val="00022B44"/>
    <w:rsid w:val="000231F2"/>
    <w:rsid w:val="00023704"/>
    <w:rsid w:val="000247DB"/>
    <w:rsid w:val="00025347"/>
    <w:rsid w:val="00030512"/>
    <w:rsid w:val="000306BB"/>
    <w:rsid w:val="000338DF"/>
    <w:rsid w:val="000355E9"/>
    <w:rsid w:val="000365F0"/>
    <w:rsid w:val="000408E6"/>
    <w:rsid w:val="00040F56"/>
    <w:rsid w:val="000419D6"/>
    <w:rsid w:val="00042D21"/>
    <w:rsid w:val="00042EA1"/>
    <w:rsid w:val="00043697"/>
    <w:rsid w:val="00044637"/>
    <w:rsid w:val="00046B54"/>
    <w:rsid w:val="000524BE"/>
    <w:rsid w:val="000527A8"/>
    <w:rsid w:val="000540D3"/>
    <w:rsid w:val="000568F0"/>
    <w:rsid w:val="00060064"/>
    <w:rsid w:val="000606A8"/>
    <w:rsid w:val="00061E13"/>
    <w:rsid w:val="0006218C"/>
    <w:rsid w:val="000644C0"/>
    <w:rsid w:val="00067305"/>
    <w:rsid w:val="000726CF"/>
    <w:rsid w:val="000738B8"/>
    <w:rsid w:val="00074E00"/>
    <w:rsid w:val="000759B8"/>
    <w:rsid w:val="00080B28"/>
    <w:rsid w:val="00080CA6"/>
    <w:rsid w:val="00085BA7"/>
    <w:rsid w:val="000913FC"/>
    <w:rsid w:val="0009187F"/>
    <w:rsid w:val="00092D7B"/>
    <w:rsid w:val="00097287"/>
    <w:rsid w:val="000A07BA"/>
    <w:rsid w:val="000A080A"/>
    <w:rsid w:val="000A361A"/>
    <w:rsid w:val="000A447C"/>
    <w:rsid w:val="000A79EA"/>
    <w:rsid w:val="000B1675"/>
    <w:rsid w:val="000B4F00"/>
    <w:rsid w:val="000B5E59"/>
    <w:rsid w:val="000B640A"/>
    <w:rsid w:val="000C0015"/>
    <w:rsid w:val="000C34F1"/>
    <w:rsid w:val="000C5C5B"/>
    <w:rsid w:val="000C66E2"/>
    <w:rsid w:val="000C773B"/>
    <w:rsid w:val="000C777C"/>
    <w:rsid w:val="000D0207"/>
    <w:rsid w:val="000D1995"/>
    <w:rsid w:val="000D246F"/>
    <w:rsid w:val="000D2D5C"/>
    <w:rsid w:val="000D3B0E"/>
    <w:rsid w:val="000D5002"/>
    <w:rsid w:val="000D7022"/>
    <w:rsid w:val="000E0735"/>
    <w:rsid w:val="000E2742"/>
    <w:rsid w:val="000E4BFE"/>
    <w:rsid w:val="000E7FE4"/>
    <w:rsid w:val="000F0DC2"/>
    <w:rsid w:val="000F60A1"/>
    <w:rsid w:val="00101A90"/>
    <w:rsid w:val="00101A9F"/>
    <w:rsid w:val="00101AB7"/>
    <w:rsid w:val="00105504"/>
    <w:rsid w:val="00110164"/>
    <w:rsid w:val="00115FC8"/>
    <w:rsid w:val="00116BC9"/>
    <w:rsid w:val="0011717E"/>
    <w:rsid w:val="00133B85"/>
    <w:rsid w:val="00136749"/>
    <w:rsid w:val="00136941"/>
    <w:rsid w:val="00142198"/>
    <w:rsid w:val="00144ED7"/>
    <w:rsid w:val="00155150"/>
    <w:rsid w:val="0015657E"/>
    <w:rsid w:val="00162C2C"/>
    <w:rsid w:val="0016649A"/>
    <w:rsid w:val="0016777B"/>
    <w:rsid w:val="00167AD1"/>
    <w:rsid w:val="00172E1E"/>
    <w:rsid w:val="00173CBA"/>
    <w:rsid w:val="00174616"/>
    <w:rsid w:val="00175F16"/>
    <w:rsid w:val="001770C2"/>
    <w:rsid w:val="001810CE"/>
    <w:rsid w:val="00182FD8"/>
    <w:rsid w:val="00183628"/>
    <w:rsid w:val="001863BC"/>
    <w:rsid w:val="001922B2"/>
    <w:rsid w:val="001936D1"/>
    <w:rsid w:val="001A0277"/>
    <w:rsid w:val="001A37D2"/>
    <w:rsid w:val="001A51C7"/>
    <w:rsid w:val="001A7236"/>
    <w:rsid w:val="001B3F9A"/>
    <w:rsid w:val="001B40AC"/>
    <w:rsid w:val="001B445F"/>
    <w:rsid w:val="001B51AF"/>
    <w:rsid w:val="001B67DD"/>
    <w:rsid w:val="001C003F"/>
    <w:rsid w:val="001C04E9"/>
    <w:rsid w:val="001C25A0"/>
    <w:rsid w:val="001C3F33"/>
    <w:rsid w:val="001C41D0"/>
    <w:rsid w:val="001D09BF"/>
    <w:rsid w:val="001D1EFE"/>
    <w:rsid w:val="001D2D97"/>
    <w:rsid w:val="001D4DEE"/>
    <w:rsid w:val="001D63B2"/>
    <w:rsid w:val="001E2B66"/>
    <w:rsid w:val="001E59A6"/>
    <w:rsid w:val="001F472B"/>
    <w:rsid w:val="001F6495"/>
    <w:rsid w:val="00203B3F"/>
    <w:rsid w:val="0020476C"/>
    <w:rsid w:val="00210529"/>
    <w:rsid w:val="0021142A"/>
    <w:rsid w:val="0021306B"/>
    <w:rsid w:val="00217AD2"/>
    <w:rsid w:val="00220BBA"/>
    <w:rsid w:val="00223191"/>
    <w:rsid w:val="00223DE0"/>
    <w:rsid w:val="0022547B"/>
    <w:rsid w:val="002321E3"/>
    <w:rsid w:val="00234359"/>
    <w:rsid w:val="0023508C"/>
    <w:rsid w:val="00236A27"/>
    <w:rsid w:val="00236B22"/>
    <w:rsid w:val="00240639"/>
    <w:rsid w:val="00243246"/>
    <w:rsid w:val="00254B4A"/>
    <w:rsid w:val="002574D6"/>
    <w:rsid w:val="0025776D"/>
    <w:rsid w:val="00257F95"/>
    <w:rsid w:val="00262238"/>
    <w:rsid w:val="0027219E"/>
    <w:rsid w:val="00274F4D"/>
    <w:rsid w:val="00277FFA"/>
    <w:rsid w:val="002835BC"/>
    <w:rsid w:val="00283A0B"/>
    <w:rsid w:val="002846C3"/>
    <w:rsid w:val="00285A97"/>
    <w:rsid w:val="00290258"/>
    <w:rsid w:val="00292266"/>
    <w:rsid w:val="00293C48"/>
    <w:rsid w:val="00295B8E"/>
    <w:rsid w:val="002A2758"/>
    <w:rsid w:val="002A54A9"/>
    <w:rsid w:val="002B1226"/>
    <w:rsid w:val="002B4C02"/>
    <w:rsid w:val="002B556C"/>
    <w:rsid w:val="002C030D"/>
    <w:rsid w:val="002C49BC"/>
    <w:rsid w:val="002C64F4"/>
    <w:rsid w:val="002D302A"/>
    <w:rsid w:val="002D44C7"/>
    <w:rsid w:val="002D4D03"/>
    <w:rsid w:val="002D5F94"/>
    <w:rsid w:val="002D7898"/>
    <w:rsid w:val="002E01AC"/>
    <w:rsid w:val="002E42B1"/>
    <w:rsid w:val="002E626D"/>
    <w:rsid w:val="002E6C73"/>
    <w:rsid w:val="002E7DF8"/>
    <w:rsid w:val="002F1DB7"/>
    <w:rsid w:val="002F22E2"/>
    <w:rsid w:val="002F2592"/>
    <w:rsid w:val="002F42A0"/>
    <w:rsid w:val="002F4512"/>
    <w:rsid w:val="002F58AA"/>
    <w:rsid w:val="002F5A6E"/>
    <w:rsid w:val="002F726C"/>
    <w:rsid w:val="002F7CE3"/>
    <w:rsid w:val="003062B3"/>
    <w:rsid w:val="00306C39"/>
    <w:rsid w:val="003131CA"/>
    <w:rsid w:val="00314299"/>
    <w:rsid w:val="00316B3F"/>
    <w:rsid w:val="00316D17"/>
    <w:rsid w:val="00317A12"/>
    <w:rsid w:val="00320EAA"/>
    <w:rsid w:val="00323354"/>
    <w:rsid w:val="00324712"/>
    <w:rsid w:val="0033015B"/>
    <w:rsid w:val="00331418"/>
    <w:rsid w:val="0033226A"/>
    <w:rsid w:val="003323B3"/>
    <w:rsid w:val="003334DE"/>
    <w:rsid w:val="00333E70"/>
    <w:rsid w:val="0033621C"/>
    <w:rsid w:val="003422E3"/>
    <w:rsid w:val="0034365A"/>
    <w:rsid w:val="00344E7C"/>
    <w:rsid w:val="003463A8"/>
    <w:rsid w:val="00346928"/>
    <w:rsid w:val="00350653"/>
    <w:rsid w:val="00360184"/>
    <w:rsid w:val="00370AD4"/>
    <w:rsid w:val="003712BF"/>
    <w:rsid w:val="00373E23"/>
    <w:rsid w:val="00373F9D"/>
    <w:rsid w:val="00377751"/>
    <w:rsid w:val="00381E3A"/>
    <w:rsid w:val="00383FBB"/>
    <w:rsid w:val="003846A7"/>
    <w:rsid w:val="00385B75"/>
    <w:rsid w:val="00386844"/>
    <w:rsid w:val="00391CF3"/>
    <w:rsid w:val="0039457F"/>
    <w:rsid w:val="003A2A17"/>
    <w:rsid w:val="003B3FEB"/>
    <w:rsid w:val="003B4E1E"/>
    <w:rsid w:val="003B54FA"/>
    <w:rsid w:val="003C027E"/>
    <w:rsid w:val="003C2E82"/>
    <w:rsid w:val="003C3294"/>
    <w:rsid w:val="003D2067"/>
    <w:rsid w:val="003D22B3"/>
    <w:rsid w:val="003D3562"/>
    <w:rsid w:val="003E71D6"/>
    <w:rsid w:val="003E7D55"/>
    <w:rsid w:val="003F5001"/>
    <w:rsid w:val="003F5F5E"/>
    <w:rsid w:val="004014ED"/>
    <w:rsid w:val="00405E5A"/>
    <w:rsid w:val="004065FC"/>
    <w:rsid w:val="004200CD"/>
    <w:rsid w:val="00422AFE"/>
    <w:rsid w:val="004344B0"/>
    <w:rsid w:val="00434736"/>
    <w:rsid w:val="00434E89"/>
    <w:rsid w:val="00435C65"/>
    <w:rsid w:val="00435C68"/>
    <w:rsid w:val="004379C1"/>
    <w:rsid w:val="00440CB4"/>
    <w:rsid w:val="00440F1F"/>
    <w:rsid w:val="004426D3"/>
    <w:rsid w:val="004435EF"/>
    <w:rsid w:val="004436CC"/>
    <w:rsid w:val="00447CA0"/>
    <w:rsid w:val="00455BB8"/>
    <w:rsid w:val="00464DF0"/>
    <w:rsid w:val="00465356"/>
    <w:rsid w:val="00466282"/>
    <w:rsid w:val="00466815"/>
    <w:rsid w:val="00474EEB"/>
    <w:rsid w:val="0048069B"/>
    <w:rsid w:val="004830BC"/>
    <w:rsid w:val="00485FBA"/>
    <w:rsid w:val="0048621F"/>
    <w:rsid w:val="00491E46"/>
    <w:rsid w:val="00491F16"/>
    <w:rsid w:val="00494907"/>
    <w:rsid w:val="004953D6"/>
    <w:rsid w:val="00495D26"/>
    <w:rsid w:val="004A02E8"/>
    <w:rsid w:val="004A1227"/>
    <w:rsid w:val="004A2054"/>
    <w:rsid w:val="004A2486"/>
    <w:rsid w:val="004A2A57"/>
    <w:rsid w:val="004A45F5"/>
    <w:rsid w:val="004A5AF9"/>
    <w:rsid w:val="004A5E11"/>
    <w:rsid w:val="004B1A6D"/>
    <w:rsid w:val="004B3212"/>
    <w:rsid w:val="004B53F6"/>
    <w:rsid w:val="004D1B80"/>
    <w:rsid w:val="004D1F28"/>
    <w:rsid w:val="004D5FE9"/>
    <w:rsid w:val="004D79D4"/>
    <w:rsid w:val="004D7DF0"/>
    <w:rsid w:val="004E1803"/>
    <w:rsid w:val="004E204E"/>
    <w:rsid w:val="004E35CD"/>
    <w:rsid w:val="004E3B6F"/>
    <w:rsid w:val="004E44BE"/>
    <w:rsid w:val="004E6BFD"/>
    <w:rsid w:val="004E792D"/>
    <w:rsid w:val="004F00ED"/>
    <w:rsid w:val="004F1901"/>
    <w:rsid w:val="004F1935"/>
    <w:rsid w:val="004F311C"/>
    <w:rsid w:val="004F3584"/>
    <w:rsid w:val="004F58AC"/>
    <w:rsid w:val="0050175E"/>
    <w:rsid w:val="00501986"/>
    <w:rsid w:val="00501A4B"/>
    <w:rsid w:val="005057C7"/>
    <w:rsid w:val="00505BAD"/>
    <w:rsid w:val="0051094C"/>
    <w:rsid w:val="00512900"/>
    <w:rsid w:val="00515A43"/>
    <w:rsid w:val="00520D78"/>
    <w:rsid w:val="005227B6"/>
    <w:rsid w:val="00524F55"/>
    <w:rsid w:val="005267F5"/>
    <w:rsid w:val="00527128"/>
    <w:rsid w:val="00530807"/>
    <w:rsid w:val="00530918"/>
    <w:rsid w:val="00531286"/>
    <w:rsid w:val="005365C3"/>
    <w:rsid w:val="00537026"/>
    <w:rsid w:val="005370B0"/>
    <w:rsid w:val="00541B18"/>
    <w:rsid w:val="00542964"/>
    <w:rsid w:val="00550E84"/>
    <w:rsid w:val="005518B6"/>
    <w:rsid w:val="005526FC"/>
    <w:rsid w:val="00555B8B"/>
    <w:rsid w:val="00556D88"/>
    <w:rsid w:val="005603CF"/>
    <w:rsid w:val="0056238A"/>
    <w:rsid w:val="00564136"/>
    <w:rsid w:val="0056421E"/>
    <w:rsid w:val="00565F42"/>
    <w:rsid w:val="0057083B"/>
    <w:rsid w:val="00571E4A"/>
    <w:rsid w:val="00573682"/>
    <w:rsid w:val="00575DDF"/>
    <w:rsid w:val="00582191"/>
    <w:rsid w:val="005832A9"/>
    <w:rsid w:val="005835FA"/>
    <w:rsid w:val="00583B59"/>
    <w:rsid w:val="00585096"/>
    <w:rsid w:val="00593CF0"/>
    <w:rsid w:val="00596D14"/>
    <w:rsid w:val="005A1C6A"/>
    <w:rsid w:val="005A3340"/>
    <w:rsid w:val="005A3EF7"/>
    <w:rsid w:val="005A79C6"/>
    <w:rsid w:val="005B14B4"/>
    <w:rsid w:val="005B289A"/>
    <w:rsid w:val="005B4334"/>
    <w:rsid w:val="005B4AF8"/>
    <w:rsid w:val="005B7A56"/>
    <w:rsid w:val="005C112A"/>
    <w:rsid w:val="005C11DA"/>
    <w:rsid w:val="005C12E5"/>
    <w:rsid w:val="005C3EE5"/>
    <w:rsid w:val="005C52DB"/>
    <w:rsid w:val="005C5EA6"/>
    <w:rsid w:val="005D1291"/>
    <w:rsid w:val="005D5291"/>
    <w:rsid w:val="005D5F36"/>
    <w:rsid w:val="005D74E7"/>
    <w:rsid w:val="005D7E1A"/>
    <w:rsid w:val="005E0CCE"/>
    <w:rsid w:val="005E3717"/>
    <w:rsid w:val="005F04F7"/>
    <w:rsid w:val="005F05CF"/>
    <w:rsid w:val="00600E9E"/>
    <w:rsid w:val="00601B1E"/>
    <w:rsid w:val="0061675A"/>
    <w:rsid w:val="006179E1"/>
    <w:rsid w:val="006200E7"/>
    <w:rsid w:val="00623A3B"/>
    <w:rsid w:val="00630A48"/>
    <w:rsid w:val="00634F41"/>
    <w:rsid w:val="00636A12"/>
    <w:rsid w:val="00641D5A"/>
    <w:rsid w:val="00642132"/>
    <w:rsid w:val="00645219"/>
    <w:rsid w:val="00650A8A"/>
    <w:rsid w:val="006510F2"/>
    <w:rsid w:val="00652B1D"/>
    <w:rsid w:val="00654AAE"/>
    <w:rsid w:val="00656EDE"/>
    <w:rsid w:val="006575C8"/>
    <w:rsid w:val="006625F9"/>
    <w:rsid w:val="00662AE4"/>
    <w:rsid w:val="006672EE"/>
    <w:rsid w:val="00667C94"/>
    <w:rsid w:val="00667E6C"/>
    <w:rsid w:val="00670A9E"/>
    <w:rsid w:val="00672393"/>
    <w:rsid w:val="00672490"/>
    <w:rsid w:val="0067418A"/>
    <w:rsid w:val="0067714C"/>
    <w:rsid w:val="00677ED2"/>
    <w:rsid w:val="00680EB0"/>
    <w:rsid w:val="00681744"/>
    <w:rsid w:val="00681D71"/>
    <w:rsid w:val="006834D2"/>
    <w:rsid w:val="00683BB5"/>
    <w:rsid w:val="00684216"/>
    <w:rsid w:val="006849D1"/>
    <w:rsid w:val="00687B56"/>
    <w:rsid w:val="00690044"/>
    <w:rsid w:val="00690CC1"/>
    <w:rsid w:val="00690DBF"/>
    <w:rsid w:val="006924F6"/>
    <w:rsid w:val="00693E5E"/>
    <w:rsid w:val="006944A1"/>
    <w:rsid w:val="0069481D"/>
    <w:rsid w:val="0069551E"/>
    <w:rsid w:val="0069766E"/>
    <w:rsid w:val="006976DA"/>
    <w:rsid w:val="00697BBC"/>
    <w:rsid w:val="00697EFC"/>
    <w:rsid w:val="006A36A2"/>
    <w:rsid w:val="006A6AFA"/>
    <w:rsid w:val="006B1101"/>
    <w:rsid w:val="006B1214"/>
    <w:rsid w:val="006B3196"/>
    <w:rsid w:val="006B6E86"/>
    <w:rsid w:val="006B720F"/>
    <w:rsid w:val="006B7BA1"/>
    <w:rsid w:val="006B7D78"/>
    <w:rsid w:val="006C1F5D"/>
    <w:rsid w:val="006C1F65"/>
    <w:rsid w:val="006C24AC"/>
    <w:rsid w:val="006C6134"/>
    <w:rsid w:val="006C7460"/>
    <w:rsid w:val="006D331B"/>
    <w:rsid w:val="006D4B45"/>
    <w:rsid w:val="006D5E6B"/>
    <w:rsid w:val="006E11D2"/>
    <w:rsid w:val="006E49D3"/>
    <w:rsid w:val="006F03D5"/>
    <w:rsid w:val="006F7590"/>
    <w:rsid w:val="0070079E"/>
    <w:rsid w:val="00703E43"/>
    <w:rsid w:val="00707215"/>
    <w:rsid w:val="0070721A"/>
    <w:rsid w:val="00711737"/>
    <w:rsid w:val="00715A01"/>
    <w:rsid w:val="007218D2"/>
    <w:rsid w:val="007261E1"/>
    <w:rsid w:val="007337E6"/>
    <w:rsid w:val="0073508C"/>
    <w:rsid w:val="00736BD0"/>
    <w:rsid w:val="00736BDE"/>
    <w:rsid w:val="007418DF"/>
    <w:rsid w:val="00744035"/>
    <w:rsid w:val="007448B9"/>
    <w:rsid w:val="00747F3D"/>
    <w:rsid w:val="007535FB"/>
    <w:rsid w:val="00756139"/>
    <w:rsid w:val="007619A9"/>
    <w:rsid w:val="00767D48"/>
    <w:rsid w:val="00771612"/>
    <w:rsid w:val="00771A95"/>
    <w:rsid w:val="00775CD5"/>
    <w:rsid w:val="007769BD"/>
    <w:rsid w:val="007770BF"/>
    <w:rsid w:val="007775F9"/>
    <w:rsid w:val="00777989"/>
    <w:rsid w:val="007823A5"/>
    <w:rsid w:val="007836C5"/>
    <w:rsid w:val="00793BBA"/>
    <w:rsid w:val="007A48AB"/>
    <w:rsid w:val="007A6689"/>
    <w:rsid w:val="007C19D5"/>
    <w:rsid w:val="007D00E7"/>
    <w:rsid w:val="007D0F73"/>
    <w:rsid w:val="007D6A09"/>
    <w:rsid w:val="007E03E3"/>
    <w:rsid w:val="007E18A1"/>
    <w:rsid w:val="007E66F0"/>
    <w:rsid w:val="007F203E"/>
    <w:rsid w:val="007F228D"/>
    <w:rsid w:val="007F296B"/>
    <w:rsid w:val="008008AD"/>
    <w:rsid w:val="00811403"/>
    <w:rsid w:val="00823C1D"/>
    <w:rsid w:val="0082781D"/>
    <w:rsid w:val="00831227"/>
    <w:rsid w:val="00832E85"/>
    <w:rsid w:val="00832EE4"/>
    <w:rsid w:val="00833910"/>
    <w:rsid w:val="00836AE3"/>
    <w:rsid w:val="008379AD"/>
    <w:rsid w:val="00842DC4"/>
    <w:rsid w:val="00845624"/>
    <w:rsid w:val="00852F7B"/>
    <w:rsid w:val="008543A4"/>
    <w:rsid w:val="00854682"/>
    <w:rsid w:val="00855B6D"/>
    <w:rsid w:val="00863380"/>
    <w:rsid w:val="008665FC"/>
    <w:rsid w:val="00866B88"/>
    <w:rsid w:val="00871941"/>
    <w:rsid w:val="00875971"/>
    <w:rsid w:val="008764A9"/>
    <w:rsid w:val="0087677C"/>
    <w:rsid w:val="00881A5F"/>
    <w:rsid w:val="00887C9A"/>
    <w:rsid w:val="00887FBC"/>
    <w:rsid w:val="008933F6"/>
    <w:rsid w:val="00894525"/>
    <w:rsid w:val="00895DFA"/>
    <w:rsid w:val="0089690B"/>
    <w:rsid w:val="008A0357"/>
    <w:rsid w:val="008A151D"/>
    <w:rsid w:val="008A1EBB"/>
    <w:rsid w:val="008A3707"/>
    <w:rsid w:val="008A3806"/>
    <w:rsid w:val="008B2410"/>
    <w:rsid w:val="008B28F4"/>
    <w:rsid w:val="008C2D8A"/>
    <w:rsid w:val="008C2E28"/>
    <w:rsid w:val="008C6CF5"/>
    <w:rsid w:val="008D230A"/>
    <w:rsid w:val="008D65BC"/>
    <w:rsid w:val="008D6CEF"/>
    <w:rsid w:val="008D6D9D"/>
    <w:rsid w:val="008D7EBA"/>
    <w:rsid w:val="008E04D8"/>
    <w:rsid w:val="008E4264"/>
    <w:rsid w:val="008E4C00"/>
    <w:rsid w:val="008E5256"/>
    <w:rsid w:val="008F7153"/>
    <w:rsid w:val="00901665"/>
    <w:rsid w:val="00903D8F"/>
    <w:rsid w:val="009046C0"/>
    <w:rsid w:val="00905F6E"/>
    <w:rsid w:val="0090741B"/>
    <w:rsid w:val="009106EC"/>
    <w:rsid w:val="00911256"/>
    <w:rsid w:val="009119CC"/>
    <w:rsid w:val="00911D84"/>
    <w:rsid w:val="00914895"/>
    <w:rsid w:val="009153A8"/>
    <w:rsid w:val="00916F34"/>
    <w:rsid w:val="00917BB0"/>
    <w:rsid w:val="009235A2"/>
    <w:rsid w:val="00923921"/>
    <w:rsid w:val="0092616D"/>
    <w:rsid w:val="009271BA"/>
    <w:rsid w:val="009311D7"/>
    <w:rsid w:val="00935E9A"/>
    <w:rsid w:val="00937FC1"/>
    <w:rsid w:val="00941F30"/>
    <w:rsid w:val="0094440E"/>
    <w:rsid w:val="00944839"/>
    <w:rsid w:val="00945E3F"/>
    <w:rsid w:val="00952BE7"/>
    <w:rsid w:val="00953A38"/>
    <w:rsid w:val="00965F8C"/>
    <w:rsid w:val="009721E4"/>
    <w:rsid w:val="00975BC4"/>
    <w:rsid w:val="00975ED9"/>
    <w:rsid w:val="00981EED"/>
    <w:rsid w:val="0098229A"/>
    <w:rsid w:val="0098317E"/>
    <w:rsid w:val="009835DE"/>
    <w:rsid w:val="00984824"/>
    <w:rsid w:val="00984B70"/>
    <w:rsid w:val="00986452"/>
    <w:rsid w:val="00990354"/>
    <w:rsid w:val="00996A31"/>
    <w:rsid w:val="00996BE0"/>
    <w:rsid w:val="0099731B"/>
    <w:rsid w:val="009B0A63"/>
    <w:rsid w:val="009B19DD"/>
    <w:rsid w:val="009B354C"/>
    <w:rsid w:val="009B55EB"/>
    <w:rsid w:val="009B5622"/>
    <w:rsid w:val="009B7F77"/>
    <w:rsid w:val="009C12F2"/>
    <w:rsid w:val="009C14E9"/>
    <w:rsid w:val="009C1A39"/>
    <w:rsid w:val="009C3946"/>
    <w:rsid w:val="009C4634"/>
    <w:rsid w:val="009C7C85"/>
    <w:rsid w:val="009D494E"/>
    <w:rsid w:val="009D53B8"/>
    <w:rsid w:val="009D7B58"/>
    <w:rsid w:val="009D7F79"/>
    <w:rsid w:val="009E2A47"/>
    <w:rsid w:val="009E3933"/>
    <w:rsid w:val="009E495A"/>
    <w:rsid w:val="009E49D3"/>
    <w:rsid w:val="009E6C2D"/>
    <w:rsid w:val="009F2D63"/>
    <w:rsid w:val="009F2F39"/>
    <w:rsid w:val="009F4668"/>
    <w:rsid w:val="009F63E6"/>
    <w:rsid w:val="009F6437"/>
    <w:rsid w:val="00A02557"/>
    <w:rsid w:val="00A03889"/>
    <w:rsid w:val="00A04518"/>
    <w:rsid w:val="00A04B18"/>
    <w:rsid w:val="00A05963"/>
    <w:rsid w:val="00A073B3"/>
    <w:rsid w:val="00A07A11"/>
    <w:rsid w:val="00A109BD"/>
    <w:rsid w:val="00A143FC"/>
    <w:rsid w:val="00A14410"/>
    <w:rsid w:val="00A1638C"/>
    <w:rsid w:val="00A1660E"/>
    <w:rsid w:val="00A17460"/>
    <w:rsid w:val="00A247EA"/>
    <w:rsid w:val="00A26C55"/>
    <w:rsid w:val="00A308B5"/>
    <w:rsid w:val="00A31386"/>
    <w:rsid w:val="00A3710E"/>
    <w:rsid w:val="00A37518"/>
    <w:rsid w:val="00A41ED2"/>
    <w:rsid w:val="00A43A54"/>
    <w:rsid w:val="00A458B3"/>
    <w:rsid w:val="00A45A67"/>
    <w:rsid w:val="00A551BC"/>
    <w:rsid w:val="00A56D41"/>
    <w:rsid w:val="00A57AC2"/>
    <w:rsid w:val="00A60121"/>
    <w:rsid w:val="00A603B8"/>
    <w:rsid w:val="00A659B8"/>
    <w:rsid w:val="00A65F5C"/>
    <w:rsid w:val="00A664A3"/>
    <w:rsid w:val="00A666EF"/>
    <w:rsid w:val="00A67D38"/>
    <w:rsid w:val="00A72257"/>
    <w:rsid w:val="00A72CCE"/>
    <w:rsid w:val="00A8014C"/>
    <w:rsid w:val="00A81D72"/>
    <w:rsid w:val="00A8346A"/>
    <w:rsid w:val="00A90D3B"/>
    <w:rsid w:val="00A91DF7"/>
    <w:rsid w:val="00A93F3F"/>
    <w:rsid w:val="00A94FEF"/>
    <w:rsid w:val="00A976DE"/>
    <w:rsid w:val="00AA0E29"/>
    <w:rsid w:val="00AA605D"/>
    <w:rsid w:val="00AB1653"/>
    <w:rsid w:val="00AB321F"/>
    <w:rsid w:val="00AB53B1"/>
    <w:rsid w:val="00AC34D4"/>
    <w:rsid w:val="00AC3BC0"/>
    <w:rsid w:val="00AC3E1A"/>
    <w:rsid w:val="00AC5F7E"/>
    <w:rsid w:val="00AC78BD"/>
    <w:rsid w:val="00AD19E7"/>
    <w:rsid w:val="00AD301A"/>
    <w:rsid w:val="00AD4F4D"/>
    <w:rsid w:val="00AE17A1"/>
    <w:rsid w:val="00AE1EFB"/>
    <w:rsid w:val="00AE1F0C"/>
    <w:rsid w:val="00AE2775"/>
    <w:rsid w:val="00AE2E58"/>
    <w:rsid w:val="00AE5C2C"/>
    <w:rsid w:val="00AE6E78"/>
    <w:rsid w:val="00AF0D6E"/>
    <w:rsid w:val="00AF362A"/>
    <w:rsid w:val="00B00A8B"/>
    <w:rsid w:val="00B0332D"/>
    <w:rsid w:val="00B10744"/>
    <w:rsid w:val="00B15C6E"/>
    <w:rsid w:val="00B20E58"/>
    <w:rsid w:val="00B22F9F"/>
    <w:rsid w:val="00B23AC7"/>
    <w:rsid w:val="00B326EB"/>
    <w:rsid w:val="00B32ED7"/>
    <w:rsid w:val="00B3393F"/>
    <w:rsid w:val="00B345D0"/>
    <w:rsid w:val="00B34D6A"/>
    <w:rsid w:val="00B44579"/>
    <w:rsid w:val="00B4611C"/>
    <w:rsid w:val="00B47043"/>
    <w:rsid w:val="00B50A02"/>
    <w:rsid w:val="00B54402"/>
    <w:rsid w:val="00B55952"/>
    <w:rsid w:val="00B656FF"/>
    <w:rsid w:val="00B676B6"/>
    <w:rsid w:val="00B70CE9"/>
    <w:rsid w:val="00B716D2"/>
    <w:rsid w:val="00B75B06"/>
    <w:rsid w:val="00B81E0B"/>
    <w:rsid w:val="00B86D00"/>
    <w:rsid w:val="00B90B97"/>
    <w:rsid w:val="00B92ED9"/>
    <w:rsid w:val="00B96FAE"/>
    <w:rsid w:val="00BA101A"/>
    <w:rsid w:val="00BA1E12"/>
    <w:rsid w:val="00BA3A46"/>
    <w:rsid w:val="00BB1951"/>
    <w:rsid w:val="00BB6C36"/>
    <w:rsid w:val="00BC01B6"/>
    <w:rsid w:val="00BC2B91"/>
    <w:rsid w:val="00BC324D"/>
    <w:rsid w:val="00BC5D05"/>
    <w:rsid w:val="00BC6B2E"/>
    <w:rsid w:val="00BD1DC5"/>
    <w:rsid w:val="00BD49BA"/>
    <w:rsid w:val="00BD7B62"/>
    <w:rsid w:val="00BE7982"/>
    <w:rsid w:val="00C017E0"/>
    <w:rsid w:val="00C025C6"/>
    <w:rsid w:val="00C02CA2"/>
    <w:rsid w:val="00C07F96"/>
    <w:rsid w:val="00C112B4"/>
    <w:rsid w:val="00C11814"/>
    <w:rsid w:val="00C119D1"/>
    <w:rsid w:val="00C25238"/>
    <w:rsid w:val="00C26E39"/>
    <w:rsid w:val="00C278F1"/>
    <w:rsid w:val="00C305B8"/>
    <w:rsid w:val="00C31170"/>
    <w:rsid w:val="00C34D70"/>
    <w:rsid w:val="00C3632A"/>
    <w:rsid w:val="00C4036E"/>
    <w:rsid w:val="00C42851"/>
    <w:rsid w:val="00C42B2B"/>
    <w:rsid w:val="00C44D7E"/>
    <w:rsid w:val="00C47FE8"/>
    <w:rsid w:val="00C530F0"/>
    <w:rsid w:val="00C54392"/>
    <w:rsid w:val="00C5492D"/>
    <w:rsid w:val="00C5494A"/>
    <w:rsid w:val="00C5559D"/>
    <w:rsid w:val="00C568EC"/>
    <w:rsid w:val="00C6090A"/>
    <w:rsid w:val="00C6231C"/>
    <w:rsid w:val="00C65798"/>
    <w:rsid w:val="00C65953"/>
    <w:rsid w:val="00C65AB0"/>
    <w:rsid w:val="00C72FBA"/>
    <w:rsid w:val="00C735EC"/>
    <w:rsid w:val="00C80396"/>
    <w:rsid w:val="00C81C70"/>
    <w:rsid w:val="00C82666"/>
    <w:rsid w:val="00C827B7"/>
    <w:rsid w:val="00C86A17"/>
    <w:rsid w:val="00C96181"/>
    <w:rsid w:val="00CA0CC3"/>
    <w:rsid w:val="00CA27B2"/>
    <w:rsid w:val="00CA4437"/>
    <w:rsid w:val="00CA4A61"/>
    <w:rsid w:val="00CA6377"/>
    <w:rsid w:val="00CC27D1"/>
    <w:rsid w:val="00CC2B49"/>
    <w:rsid w:val="00CC5AAC"/>
    <w:rsid w:val="00CC7D53"/>
    <w:rsid w:val="00CE18D1"/>
    <w:rsid w:val="00CE29AB"/>
    <w:rsid w:val="00CE30DC"/>
    <w:rsid w:val="00CE5264"/>
    <w:rsid w:val="00CE6823"/>
    <w:rsid w:val="00CF2ABF"/>
    <w:rsid w:val="00CF2B52"/>
    <w:rsid w:val="00CF3AFC"/>
    <w:rsid w:val="00CF4B89"/>
    <w:rsid w:val="00CF6D82"/>
    <w:rsid w:val="00D03FA7"/>
    <w:rsid w:val="00D07ED0"/>
    <w:rsid w:val="00D12F20"/>
    <w:rsid w:val="00D147DD"/>
    <w:rsid w:val="00D14CA2"/>
    <w:rsid w:val="00D14FF2"/>
    <w:rsid w:val="00D15CCD"/>
    <w:rsid w:val="00D163E6"/>
    <w:rsid w:val="00D16F6B"/>
    <w:rsid w:val="00D17FC1"/>
    <w:rsid w:val="00D21CEE"/>
    <w:rsid w:val="00D2368A"/>
    <w:rsid w:val="00D2655A"/>
    <w:rsid w:val="00D26E39"/>
    <w:rsid w:val="00D308E5"/>
    <w:rsid w:val="00D3141B"/>
    <w:rsid w:val="00D3185C"/>
    <w:rsid w:val="00D323B8"/>
    <w:rsid w:val="00D33146"/>
    <w:rsid w:val="00D3497A"/>
    <w:rsid w:val="00D36BF0"/>
    <w:rsid w:val="00D401C8"/>
    <w:rsid w:val="00D40C6A"/>
    <w:rsid w:val="00D40CBD"/>
    <w:rsid w:val="00D4187A"/>
    <w:rsid w:val="00D5596D"/>
    <w:rsid w:val="00D5748C"/>
    <w:rsid w:val="00D57D63"/>
    <w:rsid w:val="00D57DBE"/>
    <w:rsid w:val="00D6020C"/>
    <w:rsid w:val="00D60EA5"/>
    <w:rsid w:val="00D61215"/>
    <w:rsid w:val="00D6365C"/>
    <w:rsid w:val="00D719D1"/>
    <w:rsid w:val="00D73846"/>
    <w:rsid w:val="00D74126"/>
    <w:rsid w:val="00D76181"/>
    <w:rsid w:val="00D81A14"/>
    <w:rsid w:val="00D82437"/>
    <w:rsid w:val="00D83017"/>
    <w:rsid w:val="00D830BC"/>
    <w:rsid w:val="00D864D8"/>
    <w:rsid w:val="00D87083"/>
    <w:rsid w:val="00D92BB4"/>
    <w:rsid w:val="00D95700"/>
    <w:rsid w:val="00D95FA6"/>
    <w:rsid w:val="00D970D5"/>
    <w:rsid w:val="00DA04CB"/>
    <w:rsid w:val="00DA5DD9"/>
    <w:rsid w:val="00DA6A0A"/>
    <w:rsid w:val="00DB000B"/>
    <w:rsid w:val="00DB0BB7"/>
    <w:rsid w:val="00DB158C"/>
    <w:rsid w:val="00DB49C6"/>
    <w:rsid w:val="00DB7FAE"/>
    <w:rsid w:val="00DC0EF7"/>
    <w:rsid w:val="00DC10B8"/>
    <w:rsid w:val="00DC153C"/>
    <w:rsid w:val="00DC349C"/>
    <w:rsid w:val="00DC61DA"/>
    <w:rsid w:val="00DD081F"/>
    <w:rsid w:val="00DD5E97"/>
    <w:rsid w:val="00DD64E5"/>
    <w:rsid w:val="00DE0C73"/>
    <w:rsid w:val="00DE225A"/>
    <w:rsid w:val="00DE2E83"/>
    <w:rsid w:val="00DF1892"/>
    <w:rsid w:val="00DF364E"/>
    <w:rsid w:val="00DF6381"/>
    <w:rsid w:val="00DF675E"/>
    <w:rsid w:val="00DF6A93"/>
    <w:rsid w:val="00DF7703"/>
    <w:rsid w:val="00DF77EE"/>
    <w:rsid w:val="00E028B1"/>
    <w:rsid w:val="00E0362D"/>
    <w:rsid w:val="00E05F1C"/>
    <w:rsid w:val="00E12727"/>
    <w:rsid w:val="00E218CD"/>
    <w:rsid w:val="00E247A2"/>
    <w:rsid w:val="00E2732A"/>
    <w:rsid w:val="00E30A98"/>
    <w:rsid w:val="00E30C4E"/>
    <w:rsid w:val="00E32181"/>
    <w:rsid w:val="00E32BDD"/>
    <w:rsid w:val="00E33350"/>
    <w:rsid w:val="00E34ECF"/>
    <w:rsid w:val="00E359F7"/>
    <w:rsid w:val="00E35CD2"/>
    <w:rsid w:val="00E37A8E"/>
    <w:rsid w:val="00E40E8E"/>
    <w:rsid w:val="00E44B05"/>
    <w:rsid w:val="00E5392F"/>
    <w:rsid w:val="00E53BD0"/>
    <w:rsid w:val="00E53F85"/>
    <w:rsid w:val="00E5439E"/>
    <w:rsid w:val="00E6014B"/>
    <w:rsid w:val="00E60786"/>
    <w:rsid w:val="00E614CF"/>
    <w:rsid w:val="00E705C7"/>
    <w:rsid w:val="00E71559"/>
    <w:rsid w:val="00E71AC5"/>
    <w:rsid w:val="00E7236D"/>
    <w:rsid w:val="00E74337"/>
    <w:rsid w:val="00E772B7"/>
    <w:rsid w:val="00E839BE"/>
    <w:rsid w:val="00E86538"/>
    <w:rsid w:val="00E87E5D"/>
    <w:rsid w:val="00E95793"/>
    <w:rsid w:val="00E961D5"/>
    <w:rsid w:val="00E97B91"/>
    <w:rsid w:val="00EA26B5"/>
    <w:rsid w:val="00EB1A4F"/>
    <w:rsid w:val="00EB259A"/>
    <w:rsid w:val="00EB2758"/>
    <w:rsid w:val="00EB35EF"/>
    <w:rsid w:val="00EB429F"/>
    <w:rsid w:val="00EB4A97"/>
    <w:rsid w:val="00EB5228"/>
    <w:rsid w:val="00EC3981"/>
    <w:rsid w:val="00EC4FCF"/>
    <w:rsid w:val="00EC5CEC"/>
    <w:rsid w:val="00ED29FC"/>
    <w:rsid w:val="00ED3097"/>
    <w:rsid w:val="00ED43CF"/>
    <w:rsid w:val="00ED532D"/>
    <w:rsid w:val="00ED60F8"/>
    <w:rsid w:val="00ED6496"/>
    <w:rsid w:val="00EE2455"/>
    <w:rsid w:val="00EE436A"/>
    <w:rsid w:val="00EF59A4"/>
    <w:rsid w:val="00F0729D"/>
    <w:rsid w:val="00F1440F"/>
    <w:rsid w:val="00F15AFC"/>
    <w:rsid w:val="00F20F79"/>
    <w:rsid w:val="00F222D7"/>
    <w:rsid w:val="00F23F0A"/>
    <w:rsid w:val="00F2514C"/>
    <w:rsid w:val="00F267C1"/>
    <w:rsid w:val="00F26BDA"/>
    <w:rsid w:val="00F27729"/>
    <w:rsid w:val="00F30638"/>
    <w:rsid w:val="00F317C0"/>
    <w:rsid w:val="00F41C06"/>
    <w:rsid w:val="00F426B8"/>
    <w:rsid w:val="00F51BA8"/>
    <w:rsid w:val="00F51DDD"/>
    <w:rsid w:val="00F52667"/>
    <w:rsid w:val="00F52F11"/>
    <w:rsid w:val="00F628F4"/>
    <w:rsid w:val="00F634DD"/>
    <w:rsid w:val="00F634E9"/>
    <w:rsid w:val="00F6371A"/>
    <w:rsid w:val="00F663AB"/>
    <w:rsid w:val="00F664DE"/>
    <w:rsid w:val="00F66AAE"/>
    <w:rsid w:val="00F67D31"/>
    <w:rsid w:val="00F67F95"/>
    <w:rsid w:val="00F727AA"/>
    <w:rsid w:val="00F74751"/>
    <w:rsid w:val="00F753DA"/>
    <w:rsid w:val="00F767B4"/>
    <w:rsid w:val="00F815F8"/>
    <w:rsid w:val="00F85CAB"/>
    <w:rsid w:val="00F860EE"/>
    <w:rsid w:val="00F86F3B"/>
    <w:rsid w:val="00F941A9"/>
    <w:rsid w:val="00F95888"/>
    <w:rsid w:val="00FA3BA1"/>
    <w:rsid w:val="00FA4833"/>
    <w:rsid w:val="00FB1A02"/>
    <w:rsid w:val="00FB2376"/>
    <w:rsid w:val="00FB4CE7"/>
    <w:rsid w:val="00FB59F7"/>
    <w:rsid w:val="00FC028C"/>
    <w:rsid w:val="00FC0BEB"/>
    <w:rsid w:val="00FC18F2"/>
    <w:rsid w:val="00FC4D85"/>
    <w:rsid w:val="00FC5362"/>
    <w:rsid w:val="00FC77A4"/>
    <w:rsid w:val="00FC782A"/>
    <w:rsid w:val="00FD041C"/>
    <w:rsid w:val="00FD0F90"/>
    <w:rsid w:val="00FD5BB8"/>
    <w:rsid w:val="00FD5F87"/>
    <w:rsid w:val="00FD60C4"/>
    <w:rsid w:val="00FD6286"/>
    <w:rsid w:val="00FD6B3A"/>
    <w:rsid w:val="00FE446C"/>
    <w:rsid w:val="00FE57A1"/>
    <w:rsid w:val="00FE6D9E"/>
    <w:rsid w:val="00FF0993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9282D9-6566-42CE-A5F3-073F6BD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59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0F0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305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C305B8"/>
    <w:rPr>
      <w:rFonts w:cs="Times New Roman"/>
    </w:rPr>
  </w:style>
  <w:style w:type="paragraph" w:styleId="a5">
    <w:name w:val="footer"/>
    <w:basedOn w:val="a"/>
    <w:link w:val="Char0"/>
    <w:uiPriority w:val="99"/>
    <w:rsid w:val="00C305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C305B8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AC3E1A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AC3E1A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C49BC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A60121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locked/>
    <w:rsid w:val="00A60121"/>
    <w:rPr>
      <w:b/>
      <w:bCs/>
    </w:rPr>
  </w:style>
  <w:style w:type="paragraph" w:styleId="aa">
    <w:name w:val="Normal (Web)"/>
    <w:basedOn w:val="a"/>
    <w:uiPriority w:val="99"/>
    <w:semiHidden/>
    <w:unhideWhenUsed/>
    <w:rsid w:val="00A60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basedOn w:val="a"/>
    <w:rsid w:val="0023508C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6421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61A0-B14B-466D-A967-228A4E06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금융위/방통위, 휴대폰보험 제도변경 추진</vt:lpstr>
    </vt:vector>
  </TitlesOfParts>
  <Company>현대해상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금융위/방통위, 휴대폰보험 제도변경 추진</dc:title>
  <dc:creator>장희욱/신시장개발파트</dc:creator>
  <cp:lastModifiedBy>Microsoft 계정</cp:lastModifiedBy>
  <cp:revision>2</cp:revision>
  <cp:lastPrinted>2021-06-14T02:46:00Z</cp:lastPrinted>
  <dcterms:created xsi:type="dcterms:W3CDTF">2023-09-13T05:47:00Z</dcterms:created>
  <dcterms:modified xsi:type="dcterms:W3CDTF">2023-09-13T05:47:00Z</dcterms:modified>
</cp:coreProperties>
</file>